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58" w:rsidRPr="00042601" w:rsidRDefault="00F3038F">
      <w:pPr>
        <w:rPr>
          <w:rFonts w:ascii="Arial" w:hAnsi="Arial" w:cs="Arial"/>
          <w:sz w:val="24"/>
          <w:szCs w:val="24"/>
        </w:rPr>
      </w:pPr>
      <w:r w:rsidRPr="00042601">
        <w:rPr>
          <w:rFonts w:ascii="Arial" w:hAnsi="Arial" w:cs="Arial"/>
          <w:sz w:val="24"/>
          <w:szCs w:val="24"/>
        </w:rPr>
        <w:t>TUO 05-2024</w:t>
      </w:r>
    </w:p>
    <w:p w:rsidR="00F3038F" w:rsidRPr="00042601" w:rsidRDefault="00F3038F">
      <w:pPr>
        <w:rPr>
          <w:rFonts w:ascii="Arial" w:hAnsi="Arial" w:cs="Arial"/>
          <w:sz w:val="24"/>
          <w:szCs w:val="24"/>
        </w:rPr>
      </w:pPr>
    </w:p>
    <w:p w:rsidR="00F3038F" w:rsidRPr="00042601" w:rsidRDefault="00F3038F" w:rsidP="00F3038F">
      <w:pPr>
        <w:jc w:val="center"/>
        <w:rPr>
          <w:rFonts w:ascii="Arial" w:hAnsi="Arial" w:cs="Arial"/>
          <w:sz w:val="24"/>
          <w:szCs w:val="24"/>
        </w:rPr>
      </w:pPr>
      <w:r w:rsidRPr="00042601">
        <w:rPr>
          <w:rFonts w:ascii="Arial" w:hAnsi="Arial" w:cs="Arial"/>
          <w:sz w:val="24"/>
          <w:szCs w:val="24"/>
        </w:rPr>
        <w:t>Napo Notice Boards</w:t>
      </w:r>
    </w:p>
    <w:p w:rsidR="00F3038F" w:rsidRPr="00042601" w:rsidRDefault="00F3038F" w:rsidP="00F3038F">
      <w:pPr>
        <w:rPr>
          <w:rFonts w:ascii="Arial" w:hAnsi="Arial" w:cs="Arial"/>
          <w:sz w:val="24"/>
          <w:szCs w:val="24"/>
        </w:rPr>
      </w:pPr>
      <w:r w:rsidRPr="00042601">
        <w:rPr>
          <w:rFonts w:ascii="Arial" w:hAnsi="Arial" w:cs="Arial"/>
          <w:sz w:val="24"/>
          <w:szCs w:val="24"/>
        </w:rPr>
        <w:t xml:space="preserve">To: Branch Chairs, Vice-Chairs, Secretaries, Convenors </w:t>
      </w:r>
    </w:p>
    <w:p w:rsidR="00F3038F" w:rsidRPr="00042601" w:rsidRDefault="00F3038F" w:rsidP="00F3038F">
      <w:pPr>
        <w:rPr>
          <w:rFonts w:ascii="Arial" w:hAnsi="Arial" w:cs="Arial"/>
          <w:sz w:val="24"/>
          <w:szCs w:val="24"/>
        </w:rPr>
      </w:pPr>
      <w:r w:rsidRPr="00042601">
        <w:rPr>
          <w:rFonts w:ascii="Arial" w:hAnsi="Arial" w:cs="Arial"/>
          <w:sz w:val="24"/>
          <w:szCs w:val="24"/>
        </w:rPr>
        <w:t>CC: TUO Network, Napo Officers and Napo Officials</w:t>
      </w:r>
    </w:p>
    <w:p w:rsidR="00F3038F" w:rsidRPr="00042601" w:rsidRDefault="00F3038F" w:rsidP="00F3038F">
      <w:pPr>
        <w:rPr>
          <w:rFonts w:ascii="Arial" w:hAnsi="Arial" w:cs="Arial"/>
          <w:sz w:val="24"/>
          <w:szCs w:val="24"/>
        </w:rPr>
      </w:pPr>
    </w:p>
    <w:p w:rsidR="00F3038F" w:rsidRPr="00042601" w:rsidRDefault="00F3038F" w:rsidP="00F3038F">
      <w:pPr>
        <w:rPr>
          <w:rFonts w:ascii="Arial" w:hAnsi="Arial" w:cs="Arial"/>
          <w:sz w:val="24"/>
          <w:szCs w:val="24"/>
        </w:rPr>
      </w:pPr>
      <w:r w:rsidRPr="00042601">
        <w:rPr>
          <w:rFonts w:ascii="Arial" w:hAnsi="Arial" w:cs="Arial"/>
          <w:sz w:val="24"/>
          <w:szCs w:val="24"/>
        </w:rPr>
        <w:t>We want to refresh and renew our Napo Notice Boards, so that it is a useful place for members and non-members to get up-to-date information about Napo.</w:t>
      </w:r>
    </w:p>
    <w:p w:rsidR="00F3038F" w:rsidRPr="00042601" w:rsidRDefault="00F3038F" w:rsidP="00F3038F">
      <w:pPr>
        <w:rPr>
          <w:rFonts w:ascii="Arial" w:hAnsi="Arial" w:cs="Arial"/>
          <w:sz w:val="24"/>
          <w:szCs w:val="24"/>
        </w:rPr>
      </w:pPr>
      <w:r w:rsidRPr="00042601">
        <w:rPr>
          <w:rFonts w:ascii="Arial" w:hAnsi="Arial" w:cs="Arial"/>
          <w:sz w:val="24"/>
          <w:szCs w:val="24"/>
        </w:rPr>
        <w:t xml:space="preserve">We have plans for new material to be issued to branches once a month to make sure that the notice boards are regularly updated and contain new material, these will be sent to branch chairs, vice-chairs, secretaries and convenors to share with those in your branch that will update notice boards in each work place. They will also be available on the Napo website: </w:t>
      </w:r>
      <w:hyperlink r:id="rId5" w:history="1">
        <w:r w:rsidRPr="00042601">
          <w:rPr>
            <w:rStyle w:val="Hyperlink"/>
            <w:rFonts w:ascii="Arial" w:hAnsi="Arial" w:cs="Arial"/>
            <w:sz w:val="24"/>
            <w:szCs w:val="24"/>
          </w:rPr>
          <w:t>https://www.napo.org.uk/organising-recruitment</w:t>
        </w:r>
      </w:hyperlink>
      <w:r w:rsidRPr="00042601">
        <w:rPr>
          <w:rFonts w:ascii="Arial" w:hAnsi="Arial" w:cs="Arial"/>
          <w:sz w:val="24"/>
          <w:szCs w:val="24"/>
        </w:rPr>
        <w:t>.</w:t>
      </w:r>
    </w:p>
    <w:p w:rsidR="00F3038F" w:rsidRPr="00042601" w:rsidRDefault="00F3038F" w:rsidP="00F3038F">
      <w:pPr>
        <w:rPr>
          <w:rFonts w:ascii="Arial" w:hAnsi="Arial" w:cs="Arial"/>
          <w:sz w:val="24"/>
          <w:szCs w:val="24"/>
        </w:rPr>
      </w:pPr>
    </w:p>
    <w:p w:rsidR="00F3038F" w:rsidRPr="00042601" w:rsidRDefault="00F3038F" w:rsidP="00F3038F">
      <w:pPr>
        <w:rPr>
          <w:rFonts w:ascii="Arial" w:hAnsi="Arial" w:cs="Arial"/>
          <w:sz w:val="24"/>
          <w:szCs w:val="24"/>
        </w:rPr>
      </w:pPr>
      <w:r w:rsidRPr="00042601">
        <w:rPr>
          <w:rFonts w:ascii="Arial" w:hAnsi="Arial" w:cs="Arial"/>
          <w:sz w:val="24"/>
          <w:szCs w:val="24"/>
        </w:rPr>
        <w:t>What do we need you to do:</w:t>
      </w:r>
    </w:p>
    <w:p w:rsidR="00F3038F" w:rsidRPr="00042601" w:rsidRDefault="00F3038F" w:rsidP="00F3038F">
      <w:pPr>
        <w:pStyle w:val="ListParagraph"/>
        <w:numPr>
          <w:ilvl w:val="0"/>
          <w:numId w:val="1"/>
        </w:numPr>
        <w:rPr>
          <w:rFonts w:ascii="Arial" w:hAnsi="Arial" w:cs="Arial"/>
          <w:sz w:val="24"/>
          <w:szCs w:val="24"/>
        </w:rPr>
      </w:pPr>
      <w:r w:rsidRPr="00042601">
        <w:rPr>
          <w:rFonts w:ascii="Arial" w:hAnsi="Arial" w:cs="Arial"/>
          <w:sz w:val="24"/>
          <w:szCs w:val="24"/>
        </w:rPr>
        <w:t>Ask for a volunteer</w:t>
      </w:r>
      <w:r w:rsidR="00042601">
        <w:rPr>
          <w:rFonts w:ascii="Arial" w:hAnsi="Arial" w:cs="Arial"/>
          <w:sz w:val="24"/>
          <w:szCs w:val="24"/>
        </w:rPr>
        <w:t xml:space="preserve"> in each workplace</w:t>
      </w:r>
      <w:r w:rsidRPr="00042601">
        <w:rPr>
          <w:rFonts w:ascii="Arial" w:hAnsi="Arial" w:cs="Arial"/>
          <w:sz w:val="24"/>
          <w:szCs w:val="24"/>
        </w:rPr>
        <w:t xml:space="preserve"> to put material on the notice board. If possible, try and not add it to your jobs or other exec members, get other members of the branch involved in this small task.</w:t>
      </w:r>
    </w:p>
    <w:p w:rsidR="00F3038F" w:rsidRPr="00042601" w:rsidRDefault="00F3038F" w:rsidP="00F3038F">
      <w:pPr>
        <w:pStyle w:val="ListParagraph"/>
        <w:numPr>
          <w:ilvl w:val="0"/>
          <w:numId w:val="1"/>
        </w:numPr>
        <w:rPr>
          <w:rFonts w:ascii="Arial" w:hAnsi="Arial" w:cs="Arial"/>
          <w:sz w:val="24"/>
          <w:szCs w:val="24"/>
        </w:rPr>
      </w:pPr>
      <w:r w:rsidRPr="00042601">
        <w:rPr>
          <w:rFonts w:ascii="Arial" w:hAnsi="Arial" w:cs="Arial"/>
          <w:sz w:val="24"/>
          <w:szCs w:val="24"/>
        </w:rPr>
        <w:t>Have a double check that you’ve covered all workplaces in your branch:</w:t>
      </w:r>
    </w:p>
    <w:p w:rsidR="00F3038F" w:rsidRPr="00042601" w:rsidRDefault="00F3038F" w:rsidP="00F3038F">
      <w:pPr>
        <w:pStyle w:val="ListParagraph"/>
        <w:numPr>
          <w:ilvl w:val="0"/>
          <w:numId w:val="3"/>
        </w:numPr>
        <w:rPr>
          <w:rFonts w:ascii="Arial" w:hAnsi="Arial" w:cs="Arial"/>
          <w:sz w:val="24"/>
          <w:szCs w:val="24"/>
        </w:rPr>
      </w:pPr>
      <w:r w:rsidRPr="00042601">
        <w:rPr>
          <w:rFonts w:ascii="Arial" w:hAnsi="Arial" w:cs="Arial"/>
          <w:sz w:val="24"/>
          <w:szCs w:val="24"/>
        </w:rPr>
        <w:t>Sentence Management Offices</w:t>
      </w:r>
    </w:p>
    <w:p w:rsidR="00F3038F" w:rsidRPr="00042601" w:rsidRDefault="00F3038F" w:rsidP="00F3038F">
      <w:pPr>
        <w:pStyle w:val="ListParagraph"/>
        <w:numPr>
          <w:ilvl w:val="0"/>
          <w:numId w:val="3"/>
        </w:numPr>
        <w:rPr>
          <w:rFonts w:ascii="Arial" w:hAnsi="Arial" w:cs="Arial"/>
          <w:sz w:val="24"/>
          <w:szCs w:val="24"/>
        </w:rPr>
      </w:pPr>
      <w:r w:rsidRPr="00042601">
        <w:rPr>
          <w:rFonts w:ascii="Arial" w:hAnsi="Arial" w:cs="Arial"/>
          <w:sz w:val="24"/>
          <w:szCs w:val="24"/>
        </w:rPr>
        <w:t>Admin Hubs</w:t>
      </w:r>
    </w:p>
    <w:p w:rsidR="00F3038F" w:rsidRPr="00042601" w:rsidRDefault="00F3038F" w:rsidP="00F3038F">
      <w:pPr>
        <w:pStyle w:val="ListParagraph"/>
        <w:numPr>
          <w:ilvl w:val="0"/>
          <w:numId w:val="3"/>
        </w:numPr>
        <w:rPr>
          <w:rFonts w:ascii="Arial" w:hAnsi="Arial" w:cs="Arial"/>
          <w:sz w:val="24"/>
          <w:szCs w:val="24"/>
        </w:rPr>
      </w:pPr>
      <w:r w:rsidRPr="00042601">
        <w:rPr>
          <w:rFonts w:ascii="Arial" w:hAnsi="Arial" w:cs="Arial"/>
          <w:sz w:val="24"/>
          <w:szCs w:val="24"/>
        </w:rPr>
        <w:t>Courts</w:t>
      </w:r>
    </w:p>
    <w:p w:rsidR="00F3038F" w:rsidRPr="00042601" w:rsidRDefault="00F3038F" w:rsidP="00F3038F">
      <w:pPr>
        <w:pStyle w:val="ListParagraph"/>
        <w:numPr>
          <w:ilvl w:val="0"/>
          <w:numId w:val="3"/>
        </w:numPr>
        <w:rPr>
          <w:rFonts w:ascii="Arial" w:hAnsi="Arial" w:cs="Arial"/>
          <w:sz w:val="24"/>
          <w:szCs w:val="24"/>
        </w:rPr>
      </w:pPr>
      <w:r w:rsidRPr="00042601">
        <w:rPr>
          <w:rFonts w:ascii="Arial" w:hAnsi="Arial" w:cs="Arial"/>
          <w:sz w:val="24"/>
          <w:szCs w:val="24"/>
        </w:rPr>
        <w:t>APs</w:t>
      </w:r>
    </w:p>
    <w:p w:rsidR="00F3038F" w:rsidRPr="00042601" w:rsidRDefault="00042601" w:rsidP="00F3038F">
      <w:pPr>
        <w:pStyle w:val="ListParagraph"/>
        <w:numPr>
          <w:ilvl w:val="0"/>
          <w:numId w:val="3"/>
        </w:numPr>
        <w:rPr>
          <w:rFonts w:ascii="Arial" w:hAnsi="Arial" w:cs="Arial"/>
          <w:sz w:val="24"/>
          <w:szCs w:val="24"/>
        </w:rPr>
      </w:pPr>
      <w:r>
        <w:rPr>
          <w:rFonts w:ascii="Arial" w:hAnsi="Arial" w:cs="Arial"/>
          <w:sz w:val="24"/>
          <w:szCs w:val="24"/>
        </w:rPr>
        <w:t>Prison OMUs</w:t>
      </w:r>
      <w:bookmarkStart w:id="0" w:name="_GoBack"/>
      <w:bookmarkEnd w:id="0"/>
    </w:p>
    <w:p w:rsidR="00F3038F" w:rsidRPr="00042601" w:rsidRDefault="00F3038F" w:rsidP="00F3038F">
      <w:pPr>
        <w:pStyle w:val="ListParagraph"/>
        <w:numPr>
          <w:ilvl w:val="0"/>
          <w:numId w:val="3"/>
        </w:numPr>
        <w:rPr>
          <w:rFonts w:ascii="Arial" w:hAnsi="Arial" w:cs="Arial"/>
          <w:sz w:val="24"/>
          <w:szCs w:val="24"/>
        </w:rPr>
      </w:pPr>
      <w:r w:rsidRPr="00042601">
        <w:rPr>
          <w:rFonts w:ascii="Arial" w:hAnsi="Arial" w:cs="Arial"/>
          <w:sz w:val="24"/>
          <w:szCs w:val="24"/>
        </w:rPr>
        <w:t>Regional Head Office</w:t>
      </w:r>
    </w:p>
    <w:p w:rsidR="00F3038F" w:rsidRPr="00042601" w:rsidRDefault="00F3038F" w:rsidP="00F3038F">
      <w:pPr>
        <w:pStyle w:val="ListParagraph"/>
        <w:numPr>
          <w:ilvl w:val="0"/>
          <w:numId w:val="3"/>
        </w:numPr>
        <w:rPr>
          <w:rFonts w:ascii="Arial" w:hAnsi="Arial" w:cs="Arial"/>
          <w:sz w:val="24"/>
          <w:szCs w:val="24"/>
        </w:rPr>
      </w:pPr>
      <w:r w:rsidRPr="00042601">
        <w:rPr>
          <w:rFonts w:ascii="Arial" w:hAnsi="Arial" w:cs="Arial"/>
          <w:sz w:val="24"/>
          <w:szCs w:val="24"/>
        </w:rPr>
        <w:t>CAFCASS Offices</w:t>
      </w:r>
    </w:p>
    <w:p w:rsidR="00F3038F" w:rsidRPr="00042601" w:rsidRDefault="00042601" w:rsidP="00F3038F">
      <w:pPr>
        <w:pStyle w:val="ListParagraph"/>
        <w:numPr>
          <w:ilvl w:val="0"/>
          <w:numId w:val="4"/>
        </w:numPr>
        <w:rPr>
          <w:rFonts w:ascii="Arial" w:hAnsi="Arial" w:cs="Arial"/>
          <w:sz w:val="24"/>
          <w:szCs w:val="24"/>
        </w:rPr>
      </w:pPr>
      <w:r w:rsidRPr="00042601">
        <w:rPr>
          <w:rFonts w:ascii="Arial" w:hAnsi="Arial" w:cs="Arial"/>
          <w:sz w:val="24"/>
          <w:szCs w:val="24"/>
        </w:rPr>
        <w:t>If you don’t have Napo notice boards in these workplaces please raise through your normal engagement meetings and let your link Officer and Official know if you have any issues.</w:t>
      </w:r>
    </w:p>
    <w:p w:rsidR="00042601" w:rsidRPr="00042601" w:rsidRDefault="00042601" w:rsidP="00042601">
      <w:pPr>
        <w:rPr>
          <w:rFonts w:ascii="Arial" w:hAnsi="Arial" w:cs="Arial"/>
          <w:sz w:val="24"/>
          <w:szCs w:val="24"/>
        </w:rPr>
      </w:pPr>
    </w:p>
    <w:p w:rsidR="00042601" w:rsidRPr="00042601" w:rsidRDefault="00042601" w:rsidP="00042601">
      <w:pPr>
        <w:rPr>
          <w:rFonts w:ascii="Arial" w:hAnsi="Arial" w:cs="Arial"/>
          <w:sz w:val="24"/>
          <w:szCs w:val="24"/>
        </w:rPr>
      </w:pPr>
      <w:r w:rsidRPr="00042601">
        <w:rPr>
          <w:rFonts w:ascii="Arial" w:hAnsi="Arial" w:cs="Arial"/>
          <w:sz w:val="24"/>
          <w:szCs w:val="24"/>
        </w:rPr>
        <w:t>In solidarity,</w:t>
      </w:r>
    </w:p>
    <w:p w:rsidR="00042601" w:rsidRPr="00042601" w:rsidRDefault="00042601" w:rsidP="00042601">
      <w:pPr>
        <w:rPr>
          <w:rFonts w:ascii="Arial" w:hAnsi="Arial" w:cs="Arial"/>
          <w:sz w:val="24"/>
          <w:szCs w:val="24"/>
        </w:rPr>
      </w:pPr>
      <w:r w:rsidRPr="00042601">
        <w:rPr>
          <w:rFonts w:ascii="Arial" w:hAnsi="Arial" w:cs="Arial"/>
          <w:sz w:val="24"/>
          <w:szCs w:val="24"/>
        </w:rPr>
        <w:t>Annoesjka Valent</w:t>
      </w:r>
    </w:p>
    <w:p w:rsidR="00042601" w:rsidRPr="00042601" w:rsidRDefault="00042601" w:rsidP="00042601">
      <w:pPr>
        <w:rPr>
          <w:rFonts w:ascii="Arial" w:hAnsi="Arial" w:cs="Arial"/>
          <w:sz w:val="24"/>
          <w:szCs w:val="24"/>
        </w:rPr>
      </w:pPr>
      <w:r w:rsidRPr="00042601">
        <w:rPr>
          <w:rFonts w:ascii="Arial" w:hAnsi="Arial" w:cs="Arial"/>
          <w:sz w:val="24"/>
          <w:szCs w:val="24"/>
        </w:rPr>
        <w:t>National Official - Trade Union Organisation</w:t>
      </w:r>
    </w:p>
    <w:p w:rsidR="00042601" w:rsidRDefault="00042601" w:rsidP="00042601"/>
    <w:p w:rsidR="00F3038F" w:rsidRDefault="00F3038F"/>
    <w:sectPr w:rsidR="00F30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684"/>
    <w:multiLevelType w:val="hybridMultilevel"/>
    <w:tmpl w:val="54C6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D41B6"/>
    <w:multiLevelType w:val="hybridMultilevel"/>
    <w:tmpl w:val="033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85CF1"/>
    <w:multiLevelType w:val="hybridMultilevel"/>
    <w:tmpl w:val="ADD8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F566B"/>
    <w:multiLevelType w:val="hybridMultilevel"/>
    <w:tmpl w:val="1864FDEA"/>
    <w:lvl w:ilvl="0" w:tplc="08090005">
      <w:start w:val="1"/>
      <w:numFmt w:val="bullet"/>
      <w:lvlText w:val=""/>
      <w:lvlJc w:val="left"/>
      <w:pPr>
        <w:ind w:left="1800" w:hanging="360"/>
      </w:pPr>
      <w:rPr>
        <w:rFonts w:ascii="Wingdings" w:hAnsi="Wingdings"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8F"/>
    <w:rsid w:val="00042601"/>
    <w:rsid w:val="002661E6"/>
    <w:rsid w:val="009A386E"/>
    <w:rsid w:val="00F3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7D59"/>
  <w15:chartTrackingRefBased/>
  <w15:docId w15:val="{5B258C62-2A21-4158-B2EC-C669373F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38F"/>
    <w:rPr>
      <w:color w:val="0563C1" w:themeColor="hyperlink"/>
      <w:u w:val="single"/>
    </w:rPr>
  </w:style>
  <w:style w:type="paragraph" w:styleId="ListParagraph">
    <w:name w:val="List Paragraph"/>
    <w:basedOn w:val="Normal"/>
    <w:uiPriority w:val="34"/>
    <w:qFormat/>
    <w:rsid w:val="00F30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po.org.uk/organising-recrui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Wood</dc:creator>
  <cp:keywords/>
  <dc:description/>
  <cp:lastModifiedBy>Pippa Wood</cp:lastModifiedBy>
  <cp:revision>1</cp:revision>
  <dcterms:created xsi:type="dcterms:W3CDTF">2024-01-18T11:41:00Z</dcterms:created>
  <dcterms:modified xsi:type="dcterms:W3CDTF">2024-01-18T11:55:00Z</dcterms:modified>
</cp:coreProperties>
</file>